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94" w:rsidRPr="005C5D94" w:rsidRDefault="005C5D94" w:rsidP="005C5D94">
      <w:pPr>
        <w:keepNext/>
        <w:keepLines/>
        <w:spacing w:after="12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F81BD"/>
          <w:sz w:val="16"/>
          <w:szCs w:val="16"/>
        </w:rPr>
      </w:pPr>
      <w:bookmarkStart w:id="0" w:name="_Toc497116734"/>
      <w:bookmarkStart w:id="1" w:name="_GoBack"/>
      <w:bookmarkEnd w:id="1"/>
      <w:r w:rsidRPr="005C5D9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Załącznik 7 </w:t>
      </w:r>
      <w:r w:rsidRPr="005C5D94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t>Wzór protestu do ZW za pośrednictwem LGD</w:t>
      </w:r>
      <w:bookmarkEnd w:id="0"/>
      <w:r w:rsidRPr="005C5D94" w:rsidDel="00245FBB">
        <w:rPr>
          <w:rFonts w:ascii="Times New Roman" w:eastAsia="Times New Roman" w:hAnsi="Times New Roman" w:cs="Times New Roman"/>
          <w:b/>
          <w:bCs/>
          <w:i/>
          <w:noProof/>
          <w:sz w:val="16"/>
          <w:szCs w:val="16"/>
        </w:rPr>
        <w:t xml:space="preserve"> </w:t>
      </w:r>
    </w:p>
    <w:p w:rsidR="005C5D94" w:rsidRDefault="002076F4" w:rsidP="005C5D94">
      <w:pPr>
        <w:autoSpaceDE w:val="0"/>
        <w:autoSpaceDN w:val="0"/>
        <w:adjustRightInd w:val="0"/>
        <w:spacing w:after="0" w:line="240" w:lineRule="auto"/>
        <w:ind w:left="-426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Calibri" w:hAnsi="TimesNewRomanPS-BoldMT" w:cs="TimesNewRomanPS-BoldMT"/>
          <w:b/>
          <w:bCs/>
          <w:sz w:val="20"/>
          <w:szCs w:val="20"/>
        </w:rPr>
        <w:t xml:space="preserve">Stowarzyszenie „Lokalna Grupa Działania </w:t>
      </w:r>
    </w:p>
    <w:p w:rsidR="002076F4" w:rsidRDefault="002076F4" w:rsidP="005C5D94">
      <w:pPr>
        <w:autoSpaceDE w:val="0"/>
        <w:autoSpaceDN w:val="0"/>
        <w:adjustRightInd w:val="0"/>
        <w:spacing w:after="0" w:line="240" w:lineRule="auto"/>
        <w:ind w:left="-426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Calibri" w:hAnsi="TimesNewRomanPS-BoldMT" w:cs="TimesNewRomanPS-BoldMT"/>
          <w:b/>
          <w:bCs/>
          <w:sz w:val="20"/>
          <w:szCs w:val="20"/>
        </w:rPr>
        <w:t>- Kanał Augustowski”</w:t>
      </w:r>
    </w:p>
    <w:p w:rsidR="00081423" w:rsidRPr="005C5D94" w:rsidRDefault="00111FA1" w:rsidP="005C5D94">
      <w:pPr>
        <w:autoSpaceDE w:val="0"/>
        <w:autoSpaceDN w:val="0"/>
        <w:adjustRightInd w:val="0"/>
        <w:spacing w:after="0" w:line="240" w:lineRule="auto"/>
        <w:ind w:left="-426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Calibri" w:hAnsi="TimesNewRomanPS-BoldMT" w:cs="TimesNewRomanPS-BoldMT"/>
          <w:b/>
          <w:bCs/>
          <w:sz w:val="20"/>
          <w:szCs w:val="20"/>
        </w:rPr>
        <w:t>ul. Nowomiejska 4</w:t>
      </w:r>
      <w:r w:rsidR="00081423">
        <w:rPr>
          <w:rFonts w:ascii="TimesNewRomanPS-BoldMT" w:eastAsia="Calibri" w:hAnsi="TimesNewRomanPS-BoldMT" w:cs="TimesNewRomanPS-BoldMT"/>
          <w:b/>
          <w:bCs/>
          <w:sz w:val="20"/>
          <w:szCs w:val="20"/>
        </w:rPr>
        <w:t>1, 16-300 Augustów</w:t>
      </w:r>
    </w:p>
    <w:p w:rsidR="005C5D94" w:rsidRPr="005C5D94" w:rsidRDefault="005C5D94" w:rsidP="005C5D94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</w:p>
    <w:p w:rsidR="005C5D94" w:rsidRPr="005C5D94" w:rsidRDefault="005C5D94" w:rsidP="005C5D94">
      <w:pPr>
        <w:autoSpaceDE w:val="0"/>
        <w:autoSpaceDN w:val="0"/>
        <w:adjustRightInd w:val="0"/>
        <w:spacing w:after="0" w:line="240" w:lineRule="auto"/>
        <w:ind w:left="-426"/>
        <w:rPr>
          <w:rFonts w:ascii="TimesNewRomanPS-BoldMT" w:eastAsia="Calibri" w:hAnsi="TimesNewRomanPS-BoldMT" w:cs="TimesNewRomanPS-BoldMT"/>
          <w:bCs/>
          <w:sz w:val="16"/>
          <w:szCs w:val="16"/>
        </w:rPr>
      </w:pPr>
      <w:r w:rsidRPr="005C5D94">
        <w:rPr>
          <w:rFonts w:ascii="TimesNewRomanPS-BoldMT" w:eastAsia="Calibri" w:hAnsi="TimesNewRomanPS-BoldMT" w:cs="TimesNewRomanPS-BoldMT"/>
          <w:bCs/>
          <w:sz w:val="16"/>
          <w:szCs w:val="16"/>
        </w:rPr>
        <w:t>(Instytucja, adres , do której należy złożyć protest)</w:t>
      </w:r>
    </w:p>
    <w:p w:rsidR="005C5D94" w:rsidRPr="005C5D94" w:rsidRDefault="005C5D94" w:rsidP="005C5D94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i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5C5D94" w:rsidRPr="005C5D94" w:rsidTr="004744D4">
        <w:tc>
          <w:tcPr>
            <w:tcW w:w="9924" w:type="dxa"/>
            <w:gridSpan w:val="2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5C5D9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PROTEST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Instytucja(adres) za pośrednictwem której wnoszony jest protest</w:t>
            </w:r>
          </w:p>
        </w:tc>
        <w:tc>
          <w:tcPr>
            <w:tcW w:w="6096" w:type="dxa"/>
          </w:tcPr>
          <w:p w:rsidR="005C5D94" w:rsidRPr="005C5D94" w:rsidRDefault="00081423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  <w:t>LGD</w:t>
            </w: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Instytucja do której kierowany jest protest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  <w:t>Zarząd Województwa Podlaskiego</w:t>
            </w:r>
            <w:r w:rsidRPr="005C5D94"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Nazwa/imię nazwisko Wnioskodawcy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Adres  Wnioskodawcy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Adres do korespondencji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 jeśli inny niż wskazany powyżej)</w:t>
            </w: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e-mail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Faks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Tytuł / Nazwa operacji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Numer wniosku nadany przez LGD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Numer wniosku/Znak sprawy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Nazwa /numer konkursu w odpowiedzi na który złożono wniosek</w:t>
            </w: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Data złożenia wniosku do biura LGD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3828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6096" w:type="dxa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C5D94" w:rsidRPr="005C5D94" w:rsidTr="004744D4">
        <w:tc>
          <w:tcPr>
            <w:tcW w:w="9924" w:type="dxa"/>
            <w:gridSpan w:val="2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Protest wnoszony jest w związku z negatywnym  wynikiem oceny operacji w zakresie: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sz w:val="18"/>
                <w:szCs w:val="18"/>
              </w:rPr>
              <w:t>/należy zaznaczyć właściwy kwadrat/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"/>
              <w:gridCol w:w="8954"/>
            </w:tblGrid>
            <w:tr w:rsidR="005C5D94" w:rsidRPr="005C5D94" w:rsidTr="004744D4">
              <w:tc>
                <w:tcPr>
                  <w:tcW w:w="739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389A1F86" wp14:editId="0BB82C34">
                        <wp:extent cx="276225" cy="276225"/>
                        <wp:effectExtent l="19050" t="0" r="9525" b="0"/>
                        <wp:docPr id="2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Operacja nie spełnia warunków weryfikacji wstępnej </w:t>
                  </w:r>
                </w:p>
              </w:tc>
            </w:tr>
            <w:tr w:rsidR="005C5D94" w:rsidRPr="005C5D94" w:rsidTr="004744D4">
              <w:tc>
                <w:tcPr>
                  <w:tcW w:w="739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3384762C" wp14:editId="7BB6410F">
                        <wp:extent cx="276225" cy="276225"/>
                        <wp:effectExtent l="19050" t="0" r="9525" b="0"/>
                        <wp:docPr id="3" name="Obraz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Operacja uzyskała negatywną ocenę zgodności z lokalną strategią rozwoju</w:t>
                  </w:r>
                </w:p>
              </w:tc>
            </w:tr>
            <w:tr w:rsidR="005C5D94" w:rsidRPr="005C5D94" w:rsidTr="004744D4">
              <w:tc>
                <w:tcPr>
                  <w:tcW w:w="739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19EADCCE" wp14:editId="62258428">
                        <wp:extent cx="276225" cy="276225"/>
                        <wp:effectExtent l="19050" t="0" r="9525" b="0"/>
                        <wp:docPr id="4" name="Obraz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Operacja nie uzyskała minimalnej liczby punktów, o której mowa w art. 19 ust. 4 pkt. 2 lit. b tj. w ramach oceny spełnienia kryteriów wyboru</w:t>
                  </w:r>
                </w:p>
              </w:tc>
            </w:tr>
            <w:tr w:rsidR="005C5D94" w:rsidRPr="005C5D94" w:rsidTr="004744D4">
              <w:tc>
                <w:tcPr>
                  <w:tcW w:w="739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544BCAA5" wp14:editId="7AAA0D28">
                        <wp:extent cx="276225" cy="276225"/>
                        <wp:effectExtent l="19050" t="0" r="9525" b="0"/>
                        <wp:docPr id="5" name="Obraz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5C5D94" w:rsidRPr="005C5D94" w:rsidDel="00245FBB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Operacja w dniu przekazania wniosków o udzielenie wsparcia, o którym mowa w art. 35 ust. 1 lit. b rozporządzenia (UE) 1303/2013 nie mieści się w limicie środków wskazanym w ogłoszeniu o naborze wniosków o udzielenie wsparcia</w:t>
                  </w:r>
                </w:p>
              </w:tc>
            </w:tr>
            <w:tr w:rsidR="005C5D94" w:rsidRPr="005C5D94" w:rsidTr="004744D4">
              <w:tc>
                <w:tcPr>
                  <w:tcW w:w="739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68C7A2FA" wp14:editId="4DC43CF1">
                        <wp:extent cx="276225" cy="276225"/>
                        <wp:effectExtent l="19050" t="0" r="9525" b="0"/>
                        <wp:docPr id="6" name="Obraz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5C5D94" w:rsidRPr="005C5D94" w:rsidDel="00245FBB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LGD ustaliła kwotę wsparcia niższą niż wnioskowana</w:t>
                  </w:r>
                </w:p>
              </w:tc>
            </w:tr>
            <w:tr w:rsidR="005C5D94" w:rsidRPr="005C5D94" w:rsidTr="004744D4">
              <w:tc>
                <w:tcPr>
                  <w:tcW w:w="739" w:type="dxa"/>
                </w:tcPr>
                <w:p w:rsidR="005C5D94" w:rsidRPr="005C5D94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7C62C782" wp14:editId="748CBDE2">
                        <wp:extent cx="276225" cy="276225"/>
                        <wp:effectExtent l="19050" t="0" r="9525" b="0"/>
                        <wp:docPr id="7" name="Obraz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5C5D94" w:rsidRPr="005C5D94" w:rsidDel="00245FBB" w:rsidRDefault="005C5D94" w:rsidP="005C5D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5D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Operacja nie uzyskała minimalnej liczby punktów, o której mowa w art. 19 ust. 4 pkt. 2 lit. b</w:t>
                  </w:r>
                </w:p>
              </w:tc>
            </w:tr>
          </w:tbl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5D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5D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UZASADNIENIE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C5D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[W poniższych odpowiednich częściach protestu w sposób czytelny i zwięzły powinno zostać wskazane uzasadnienie każdego z wymienionych zarzutów, przy czym należy pamiętać , że środek odwoławczy nie może służyć uzupełnianiu treści wniosku o dofinansowanie, a ewentualne dodatkowe informacje zawarte w proteście nie będą miały wpływu na dokonaną ocenę wniosku. Beneficjent powinien więc odnosić się jedynie do treści zawartych we wniosku. W ramach rozpatrywania protestu nie jest dokonywana ocena wniosku, toteż beneficjent nie powinien wnioskować w proteście o takie działanie]</w:t>
            </w:r>
          </w:p>
        </w:tc>
      </w:tr>
      <w:tr w:rsidR="005C5D94" w:rsidRPr="005C5D94" w:rsidTr="004744D4">
        <w:tc>
          <w:tcPr>
            <w:tcW w:w="9924" w:type="dxa"/>
            <w:gridSpan w:val="2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  <w:r w:rsidRPr="005C5D94">
              <w:rPr>
                <w:rFonts w:ascii="TimesNewRomanPS-BoldMT" w:eastAsia="Calibri" w:hAnsi="TimesNewRomanPS-BoldMT" w:cs="TimesNewRomanPS-BoldMT"/>
                <w:b/>
                <w:bCs/>
                <w:sz w:val="18"/>
                <w:szCs w:val="18"/>
              </w:rPr>
              <w:t>Lista zarzutów Wnioskodawcy w związku z negatywną oceną zgodności operacji z LSR wraz z uzasadnieniem:</w:t>
            </w:r>
            <w:r w:rsidRPr="005C5D94"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  <w:t xml:space="preserve">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5D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[Beneficjent powinien wskazać w ujęciu punktowym wszystkie zarzuty dotyczące poszczególnych kryteriów z których oceną się nie zgadza wraz z podaniem czytelnego i zwięzłego uzasadnienia wskazującego na popełniony przy ocenie błąd, oraz wskazać własne stanowisko dotyczące danego kryterium wraz z uzasadnieniem]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</w:p>
        </w:tc>
      </w:tr>
      <w:tr w:rsidR="005C5D94" w:rsidRPr="005C5D94" w:rsidTr="004744D4">
        <w:trPr>
          <w:trHeight w:val="2543"/>
        </w:trPr>
        <w:tc>
          <w:tcPr>
            <w:tcW w:w="9924" w:type="dxa"/>
            <w:gridSpan w:val="2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według lokalnych kryteriów wyboru tj. </w:t>
            </w:r>
            <w:r w:rsidRPr="005C5D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nieuzyskania przez operację minimalnej liczby punktów określonej w ogłoszeniu o naborze wniosków o udzielenie   wsparcia i/lub wyniku wyboru, który powoduje, że operacja nie mieści się w limicie środków wskazanym w ogłoszeniu o naborze  wniosków o udzielenie wsparcia  </w:t>
            </w:r>
            <w:r w:rsidRPr="005C5D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wraz z uzasadnieniem: 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5D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</w:t>
            </w:r>
            <w:r w:rsidRPr="005C5D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Beneficjent powinien wskazać w ujęciu punktowym wszystkie zarzuty dotyczące poszczególnych kryteriów z których oceną się nie zgadza wraz z podaniem czytelnego i zwięzłego uzasadnienia wskazującego na popełniony przy ocenie błąd, oraz wskazać własne stanowisko dotyczące danego kryterium wraz z uzasadnieniem]</w:t>
            </w:r>
          </w:p>
        </w:tc>
      </w:tr>
      <w:tr w:rsidR="005C5D94" w:rsidRPr="005C5D94" w:rsidTr="004744D4">
        <w:trPr>
          <w:trHeight w:val="1685"/>
        </w:trPr>
        <w:tc>
          <w:tcPr>
            <w:tcW w:w="9924" w:type="dxa"/>
            <w:gridSpan w:val="2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NewRomanPS-BoldMT" w:eastAsia="Calibri" w:hAnsi="TimesNewRomanPS-BoldMT" w:cs="TimesNewRomanPS-BoldMT"/>
                <w:bCs/>
                <w:sz w:val="16"/>
                <w:szCs w:val="16"/>
              </w:rPr>
            </w:pPr>
            <w:r w:rsidRPr="005C5D94">
              <w:rPr>
                <w:rFonts w:ascii="TimesNewRomanPS-BoldMT" w:eastAsia="Calibri" w:hAnsi="TimesNewRomanPS-BoldMT" w:cs="TimesNewRomanPS-BoldMT"/>
                <w:b/>
                <w:bCs/>
                <w:sz w:val="18"/>
                <w:szCs w:val="18"/>
              </w:rPr>
              <w:t>Lista zarzutów Beneficjenta w odniesieniu do procedury wyboru  i/lub procedury wniesienia protestu wraz z uzasadnieniem:</w:t>
            </w:r>
            <w:r w:rsidRPr="005C5D94"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5C5D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</w:t>
            </w:r>
            <w:r w:rsidRPr="005C5D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Beneficjent powinien wskazać w ujęciu punktowym wszystkie zarzuty dotyczące procedury wyboru/wniesienia protestu np. przekroczenie terminów wraz z podaniem czytelnego i zwięzłego uzasadnienia wskazującego na popełniony błąd, oraz wskazać własne stanowisko w tej sprawie wraz z uzasadnieniem tego stanowiska. Pozostawić niewypełnione jeżeli nie dotyczy]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  <w:r w:rsidRPr="005C5D94"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  <w:t xml:space="preserve"> </w:t>
            </w:r>
          </w:p>
        </w:tc>
      </w:tr>
      <w:tr w:rsidR="005C5D94" w:rsidRPr="005C5D94" w:rsidTr="004744D4">
        <w:trPr>
          <w:trHeight w:val="1084"/>
        </w:trPr>
        <w:tc>
          <w:tcPr>
            <w:tcW w:w="9924" w:type="dxa"/>
            <w:gridSpan w:val="2"/>
          </w:tcPr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sz w:val="18"/>
                <w:szCs w:val="18"/>
              </w:rPr>
            </w:pP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</w:pPr>
            <w:r w:rsidRPr="005C5D94">
              <w:rPr>
                <w:rFonts w:ascii="TimesNewRomanPS-BoldMT" w:eastAsia="Calibri" w:hAnsi="TimesNewRomanPS-BoldMT" w:cs="TimesNewRomanPS-BoldMT"/>
                <w:b/>
                <w:bCs/>
                <w:sz w:val="18"/>
                <w:szCs w:val="18"/>
              </w:rPr>
              <w:t>Data:</w:t>
            </w:r>
            <w:r w:rsidRPr="005C5D94"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  <w:t>……………………………………………………..            ……… ……………………………………………………………..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Cs/>
                <w:sz w:val="16"/>
                <w:szCs w:val="16"/>
              </w:rPr>
            </w:pPr>
            <w:r w:rsidRPr="005C5D94">
              <w:rPr>
                <w:rFonts w:ascii="TimesNewRomanPS-BoldMT" w:eastAsia="Calibri" w:hAnsi="TimesNewRomanPS-BoldMT" w:cs="TimesNewRomanPS-BoldMT"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5C5D94">
              <w:rPr>
                <w:rFonts w:ascii="TimesNewRomanPS-BoldMT" w:eastAsia="Calibri" w:hAnsi="TimesNewRomanPS-BoldMT" w:cs="TimesNewRomanPS-BoldMT"/>
                <w:bCs/>
                <w:sz w:val="16"/>
                <w:szCs w:val="16"/>
              </w:rPr>
              <w:t>Podpis Wnioskodawcy lub osoby upoważnionej do jej reprezentowania</w:t>
            </w:r>
          </w:p>
          <w:p w:rsidR="005C5D94" w:rsidRPr="005C5D94" w:rsidRDefault="005C5D94" w:rsidP="005C5D94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NewRomanPS-BoldMT" w:eastAsia="Calibri" w:hAnsi="TimesNewRomanPS-BoldMT" w:cs="TimesNewRomanPS-BoldMT"/>
                <w:bCs/>
                <w:sz w:val="16"/>
                <w:szCs w:val="16"/>
              </w:rPr>
            </w:pPr>
            <w:r w:rsidRPr="005C5D94">
              <w:rPr>
                <w:rFonts w:ascii="TimesNewRomanPS-BoldMT" w:eastAsia="Calibri" w:hAnsi="TimesNewRomanPS-BoldMT" w:cs="TimesNewRomanPS-BoldMT"/>
                <w:bCs/>
                <w:sz w:val="16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5C5D94" w:rsidRPr="005C5D94" w:rsidRDefault="005C5D94" w:rsidP="005C5D9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947F3" w:rsidRDefault="00A947F3"/>
    <w:sectPr w:rsidR="00A947F3" w:rsidSect="0008142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94"/>
    <w:rsid w:val="00081423"/>
    <w:rsid w:val="00111FA1"/>
    <w:rsid w:val="002076F4"/>
    <w:rsid w:val="005C5D94"/>
    <w:rsid w:val="007A1C1C"/>
    <w:rsid w:val="009C4A9D"/>
    <w:rsid w:val="00A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4F12-A98A-4125-BCB4-36056391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Wróblewska</dc:creator>
  <cp:keywords/>
  <dc:description/>
  <cp:lastModifiedBy>Aleksandra Jaroszyńska</cp:lastModifiedBy>
  <cp:revision>2</cp:revision>
  <dcterms:created xsi:type="dcterms:W3CDTF">2021-08-17T11:13:00Z</dcterms:created>
  <dcterms:modified xsi:type="dcterms:W3CDTF">2021-08-17T11:13:00Z</dcterms:modified>
</cp:coreProperties>
</file>