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B5" w:rsidRDefault="00326E74" w:rsidP="00326E74">
      <w:pPr>
        <w:tabs>
          <w:tab w:val="left" w:pos="3435"/>
        </w:tabs>
      </w:pPr>
      <w:r w:rsidRPr="0045681A">
        <w:rPr>
          <w:rFonts w:ascii="Times New Roman" w:eastAsia="Times New Roman" w:hAnsi="Times New Roman"/>
          <w:b/>
        </w:rPr>
        <w:t xml:space="preserve">Załącznik nr 2 </w:t>
      </w:r>
      <w:r w:rsidR="007E3F5F">
        <w:rPr>
          <w:rFonts w:ascii="Times New Roman" w:eastAsia="Times New Roman" w:hAnsi="Times New Roman"/>
          <w:b/>
        </w:rPr>
        <w:t xml:space="preserve">do LSR </w:t>
      </w:r>
      <w:r w:rsidRPr="0045681A">
        <w:rPr>
          <w:rFonts w:ascii="Times New Roman" w:eastAsia="Times New Roman" w:hAnsi="Times New Roman"/>
          <w:b/>
        </w:rPr>
        <w:t>Procedury dokonywania monitoringu i ewaluacji</w:t>
      </w:r>
      <w:r w:rsidR="005557CA" w:rsidRPr="005557CA">
        <w:t xml:space="preserve"> </w:t>
      </w:r>
    </w:p>
    <w:p w:rsidR="00326E74" w:rsidRPr="00F14EF9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Monitorowaniu będą podlegać następujące aspekty działań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LG</w:t>
      </w:r>
      <w:r w:rsidR="00AF56A9">
        <w:rPr>
          <w:rFonts w:ascii="Times New Roman" w:eastAsia="Times New Roman" w:hAnsi="Times New Roman"/>
          <w:b/>
          <w:bCs/>
          <w:color w:val="000000"/>
          <w:lang w:eastAsia="pl-PL"/>
        </w:rPr>
        <w:t>D</w:t>
      </w: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: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0"/>
        <w:gridCol w:w="1820"/>
        <w:gridCol w:w="1523"/>
        <w:gridCol w:w="2135"/>
      </w:tblGrid>
      <w:tr w:rsidR="00326E74" w:rsidRPr="006D5176" w:rsidTr="008D5BC0">
        <w:trPr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Zakres badania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Sposób wykonania badania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Czas badania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Ocena</w:t>
            </w:r>
          </w:p>
        </w:tc>
      </w:tr>
      <w:tr w:rsidR="00326E74" w:rsidRPr="006D5176" w:rsidTr="008D5BC0">
        <w:trPr>
          <w:jc w:val="right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Elementy podlegające monitorowaniu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Działalność biura i pracowników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oraz Zarządu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  <w:p w:rsidR="00D9392A" w:rsidRPr="006D5176" w:rsidRDefault="00D9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Badanie poziomu satysfakcji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Czas pomiaru: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Na bieżąco – co rok;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Okres objęty pomiarem:</w:t>
            </w:r>
          </w:p>
          <w:p w:rsidR="00326E74" w:rsidRPr="006D5176" w:rsidRDefault="00481BA7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oprzedni </w:t>
            </w:r>
            <w:r w:rsidR="00326E74" w:rsidRPr="006D5176">
              <w:rPr>
                <w:rFonts w:ascii="Times New Roman" w:eastAsia="Times New Roman" w:hAnsi="Times New Roman"/>
                <w:lang w:eastAsia="pl-PL"/>
              </w:rPr>
              <w:t>rok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pracy pracowników, sposobu przekazywania istotnych informacji, jakości świadczonego doradztwa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Wskaźniki realizacji LSR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Sprawozdania z realizacji operacji, 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="00481BA7">
              <w:rPr>
                <w:rFonts w:ascii="Times New Roman" w:eastAsia="Times New Roman" w:hAnsi="Times New Roman"/>
                <w:lang w:eastAsia="pl-PL"/>
              </w:rPr>
              <w:t xml:space="preserve">, warsztat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Stopień realizacji wskaźników określonych w LSR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Eksperci prowadzący szkolenia i udzielający doradztwo;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Ankiety monitorujące otrzymane od osób uczestniczących w szkoleniu i korzystających z doradztwa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jakości świadczonych usług szkoleniowo-doradczych</w:t>
            </w:r>
          </w:p>
        </w:tc>
      </w:tr>
      <w:tr w:rsidR="00326E74" w:rsidRPr="006D5176" w:rsidTr="00E927F7">
        <w:trPr>
          <w:trHeight w:val="912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Budżet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Stopień wykorzystania budżetu</w:t>
            </w:r>
          </w:p>
        </w:tc>
      </w:tr>
      <w:tr w:rsidR="00326E74" w:rsidRPr="006D5176" w:rsidTr="00E927F7">
        <w:trPr>
          <w:trHeight w:val="458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Harmonogram ogłaszanych konkursów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Rejestr ogłoszonych konkursów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Zgodność ogłaszania konkursów z harmonogramem konkursów LSR, ocena zainteresowania konkursami</w:t>
            </w:r>
          </w:p>
        </w:tc>
      </w:tr>
      <w:tr w:rsidR="00326E74" w:rsidRPr="006D5176" w:rsidTr="00E927F7">
        <w:trPr>
          <w:trHeight w:val="457"/>
          <w:jc w:val="right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Zainteresowanie stroną internetową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Biuro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 (ocena własna)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Liczba osób odwiedzających stronę – dane od administratora www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Skuteczność przekazywania/ uzyskiwania informacji na temat działalności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</w:tr>
    </w:tbl>
    <w:p w:rsidR="00326E74" w:rsidRPr="006D5176" w:rsidRDefault="00326E74" w:rsidP="00326E74">
      <w:pPr>
        <w:spacing w:after="0" w:line="254" w:lineRule="auto"/>
        <w:ind w:left="426"/>
        <w:contextualSpacing/>
        <w:rPr>
          <w:rFonts w:ascii="Times New Roman" w:hAnsi="Times New Roman"/>
          <w:i/>
          <w:lang w:eastAsia="pl-PL"/>
        </w:rPr>
      </w:pPr>
      <w:r w:rsidRPr="006D5176">
        <w:rPr>
          <w:rFonts w:ascii="Times New Roman" w:hAnsi="Times New Roman"/>
          <w:i/>
          <w:lang w:eastAsia="pl-PL"/>
        </w:rPr>
        <w:t>(Tabela nr 34 –</w:t>
      </w:r>
      <w:r w:rsidRPr="006D5176">
        <w:t xml:space="preserve"> </w:t>
      </w:r>
      <w:r w:rsidRPr="006D5176">
        <w:rPr>
          <w:rFonts w:ascii="Times New Roman" w:hAnsi="Times New Roman"/>
          <w:i/>
          <w:lang w:eastAsia="pl-PL"/>
        </w:rPr>
        <w:t xml:space="preserve">Opis sposobów monitorowania stopnia realizacji LSR - opracowanie własne </w:t>
      </w:r>
      <w:r w:rsidR="00AF56A9">
        <w:rPr>
          <w:rFonts w:ascii="Times New Roman" w:hAnsi="Times New Roman"/>
          <w:i/>
          <w:lang w:eastAsia="pl-PL"/>
        </w:rPr>
        <w:t>LGD</w:t>
      </w:r>
      <w:r w:rsidRPr="006D5176">
        <w:rPr>
          <w:rFonts w:ascii="Times New Roman" w:hAnsi="Times New Roman"/>
          <w:i/>
          <w:lang w:eastAsia="pl-PL"/>
        </w:rPr>
        <w:t>)</w:t>
      </w: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326E74" w:rsidRPr="00F14EF9" w:rsidRDefault="00326E74" w:rsidP="00326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Ewaluacji będą podlegać następujące aspekty działań </w:t>
      </w:r>
      <w:r w:rsidR="00AF56A9">
        <w:rPr>
          <w:rFonts w:ascii="Times New Roman" w:eastAsia="Times New Roman" w:hAnsi="Times New Roman"/>
          <w:b/>
          <w:bCs/>
          <w:color w:val="000000"/>
          <w:lang w:eastAsia="pl-PL"/>
        </w:rPr>
        <w:t>LGD</w:t>
      </w:r>
      <w:r w:rsidRPr="00F14EF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381"/>
        <w:gridCol w:w="1654"/>
        <w:gridCol w:w="2387"/>
        <w:gridCol w:w="1798"/>
      </w:tblGrid>
      <w:tr w:rsidR="00326E74" w:rsidRPr="006D5176" w:rsidTr="00A26E9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Zakres badania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Sposób wykonania badania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Czas badania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Ocena</w:t>
            </w:r>
          </w:p>
        </w:tc>
      </w:tr>
      <w:tr w:rsidR="00326E74" w:rsidRPr="006D5176" w:rsidTr="00A26E9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 xml:space="preserve">Ewaluacja funkcjonowania </w:t>
            </w:r>
            <w:r w:rsidR="00AF56A9">
              <w:rPr>
                <w:rFonts w:ascii="Times New Roman" w:eastAsia="Times New Roman" w:hAnsi="Times New Roman"/>
                <w:b/>
                <w:lang w:eastAsia="pl-PL"/>
              </w:rPr>
              <w:t>LGD</w:t>
            </w:r>
          </w:p>
        </w:tc>
      </w:tr>
      <w:tr w:rsidR="00326E74" w:rsidRPr="006D5176" w:rsidTr="00A26E93">
        <w:trPr>
          <w:trHeight w:val="22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Działalność biura i pracowników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  <w:r w:rsidR="00D9392A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opinia </w:t>
            </w:r>
            <w:r w:rsidR="00D9392A">
              <w:rPr>
                <w:rFonts w:ascii="Times New Roman" w:eastAsia="Times New Roman" w:hAnsi="Times New Roman"/>
                <w:lang w:eastAsia="pl-PL"/>
              </w:rPr>
              <w:t xml:space="preserve">kierownika 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>biura nt. podległego personelu;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r w:rsidR="00D9392A">
              <w:rPr>
                <w:rFonts w:ascii="Times New Roman" w:eastAsia="Times New Roman" w:hAnsi="Times New Roman"/>
                <w:lang w:eastAsia="pl-PL"/>
              </w:rPr>
              <w:t>a</w:t>
            </w:r>
            <w:r w:rsidR="00D9392A" w:rsidRPr="006D5176">
              <w:rPr>
                <w:rFonts w:ascii="Times New Roman" w:eastAsia="Times New Roman" w:hAnsi="Times New Roman"/>
                <w:lang w:eastAsia="pl-PL"/>
              </w:rPr>
              <w:t xml:space="preserve">nkiety 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t>monitorujące otrzymane od osób uczestniczących w szkoleniu i korzystających z doradztwa;</w:t>
            </w:r>
          </w:p>
          <w:p w:rsidR="00326E74" w:rsidRPr="006D5176" w:rsidRDefault="00326E74" w:rsidP="00D9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Czas pomiaru: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I półrocze roku następującego po roku ocenianym;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Okres objęty pomiarem: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cały rok kalendarzowy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pracy pracowników, sposobu przekazywania istotnych informacji, jakości świadczonego doradztwa</w:t>
            </w:r>
            <w:r w:rsidR="008D5BC0">
              <w:rPr>
                <w:rFonts w:ascii="Times New Roman" w:eastAsia="Times New Roman" w:hAnsi="Times New Roman"/>
                <w:lang w:eastAsia="pl-PL"/>
              </w:rPr>
              <w:t>, współpracy</w:t>
            </w:r>
          </w:p>
        </w:tc>
      </w:tr>
      <w:tr w:rsidR="00326E74" w:rsidRPr="006D5176" w:rsidTr="00A26E93">
        <w:trPr>
          <w:trHeight w:val="11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Działalność organów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opinia Zarządu,</w:t>
            </w:r>
          </w:p>
          <w:p w:rsidR="00D9392A" w:rsidRPr="006D5176" w:rsidRDefault="00D9392A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26E74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- ankiety otrzymane w ramach badania poziomu satysfakcji</w:t>
            </w:r>
            <w:r w:rsidR="00D9392A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D9392A" w:rsidRPr="006D5176" w:rsidRDefault="00D9392A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sprawozdania z działalności poszczególnych organów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funkcjonowania (uczestnictwo w szkoleniach i posiedzeniach organu, przestrzeganie regulaminów, stosowanie procedur)</w:t>
            </w:r>
          </w:p>
        </w:tc>
      </w:tr>
      <w:tr w:rsidR="00326E74" w:rsidRPr="006D5176" w:rsidTr="00A26E93">
        <w:trPr>
          <w:trHeight w:val="11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Realizacja Planu Komunikacyjnego i aktywizacja społeczności lokalnej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Ankiety otrzymane w ramach badania poziomu satysfakcji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skuteczności prowadzonych działań komunikacyjnych i animacyjnych</w:t>
            </w:r>
          </w:p>
        </w:tc>
      </w:tr>
      <w:tr w:rsidR="00326E74" w:rsidRPr="006D5176" w:rsidTr="00A26E9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b/>
                <w:lang w:eastAsia="pl-PL"/>
              </w:rPr>
              <w:t>Ewaluacja wdrażania LSR</w:t>
            </w:r>
          </w:p>
        </w:tc>
      </w:tr>
      <w:tr w:rsidR="00481BA7" w:rsidRPr="006D5176" w:rsidTr="00A26E9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BA7" w:rsidRPr="006D5176" w:rsidRDefault="00481BA7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81BA7">
              <w:rPr>
                <w:rFonts w:ascii="Times New Roman" w:eastAsia="Times New Roman" w:hAnsi="Times New Roman"/>
                <w:lang w:eastAsia="pl-PL"/>
              </w:rPr>
              <w:t>Cele i wskaźniki określone w LSR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226" w:rsidRDefault="00E31226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, Zarząd</w:t>
            </w:r>
          </w:p>
          <w:p w:rsidR="00481BA7" w:rsidRPr="006D5176" w:rsidRDefault="00481BA7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31226">
              <w:rPr>
                <w:rFonts w:ascii="Times New Roman" w:eastAsia="Times New Roman" w:hAnsi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lang w:eastAsia="pl-PL"/>
              </w:rPr>
              <w:t>ewaluacja wewnętrzna</w:t>
            </w:r>
            <w:r w:rsidR="00E31226">
              <w:rPr>
                <w:rFonts w:ascii="Times New Roman" w:eastAsia="Times New Roman" w:hAnsi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226" w:rsidRPr="00E31226" w:rsidRDefault="00E31226" w:rsidP="00E3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26">
              <w:rPr>
                <w:rFonts w:ascii="Times New Roman" w:eastAsia="Times New Roman" w:hAnsi="Times New Roman"/>
                <w:lang w:eastAsia="pl-PL"/>
              </w:rPr>
              <w:t>- rejestr danych LGD;</w:t>
            </w:r>
          </w:p>
          <w:p w:rsidR="00E31226" w:rsidRPr="00E31226" w:rsidRDefault="00E31226" w:rsidP="00E3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26">
              <w:rPr>
                <w:rFonts w:ascii="Times New Roman" w:eastAsia="Times New Roman" w:hAnsi="Times New Roman"/>
                <w:lang w:eastAsia="pl-PL"/>
              </w:rPr>
              <w:t>- sprawozdania z realizacji operacji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31226">
              <w:rPr>
                <w:rFonts w:ascii="Times New Roman" w:eastAsia="Times New Roman" w:hAnsi="Times New Roman"/>
                <w:lang w:eastAsia="pl-PL"/>
              </w:rPr>
              <w:t>LSR;</w:t>
            </w:r>
          </w:p>
          <w:p w:rsidR="00481BA7" w:rsidRDefault="00E31226" w:rsidP="00E3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26">
              <w:rPr>
                <w:rFonts w:ascii="Times New Roman" w:eastAsia="Times New Roman" w:hAnsi="Times New Roman"/>
                <w:lang w:eastAsia="pl-PL"/>
              </w:rPr>
              <w:t>- ankiety monitorujące postęp realizacji wskaźników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3E58CB" w:rsidRDefault="003E58CB" w:rsidP="00E3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31226" w:rsidRPr="006D5176" w:rsidRDefault="00E31226" w:rsidP="00E3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 warsztat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BA7" w:rsidRDefault="00E31226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26">
              <w:rPr>
                <w:rFonts w:ascii="Times New Roman" w:eastAsia="Times New Roman" w:hAnsi="Times New Roman"/>
                <w:lang w:eastAsia="pl-PL"/>
              </w:rPr>
              <w:t>- Czas pomiaru: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na początku roku kalendarzowego  po roku ocenianym;</w:t>
            </w:r>
          </w:p>
          <w:p w:rsidR="00E31226" w:rsidRPr="00E31226" w:rsidRDefault="00E31226" w:rsidP="00E3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26">
              <w:rPr>
                <w:rFonts w:ascii="Times New Roman" w:eastAsia="Times New Roman" w:hAnsi="Times New Roman"/>
                <w:lang w:eastAsia="pl-PL"/>
              </w:rPr>
              <w:t>- Okres objęty pomiarem:</w:t>
            </w:r>
          </w:p>
          <w:p w:rsidR="00E31226" w:rsidRPr="006D5176" w:rsidRDefault="00E31226" w:rsidP="00E31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26">
              <w:rPr>
                <w:rFonts w:ascii="Times New Roman" w:eastAsia="Times New Roman" w:hAnsi="Times New Roman"/>
                <w:lang w:eastAsia="pl-PL"/>
              </w:rPr>
              <w:t>cały rok kalendarzowy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BA7" w:rsidRPr="006D5176" w:rsidRDefault="00E31226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31226">
              <w:rPr>
                <w:rFonts w:ascii="Times New Roman" w:eastAsia="Times New Roman" w:hAnsi="Times New Roman"/>
                <w:lang w:eastAsia="pl-PL"/>
              </w:rPr>
              <w:t>Ocena celowości i trafności założeń realizowanych w ramach LSR. Określenie stopnia realizacji poszczególnych celów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326E74" w:rsidRPr="006D5176" w:rsidTr="00A26E9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Budżet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93" w:rsidRPr="002512AF" w:rsidRDefault="00A26E93" w:rsidP="00A2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512AF">
              <w:rPr>
                <w:rFonts w:ascii="Times New Roman" w:eastAsia="Times New Roman" w:hAnsi="Times New Roman"/>
                <w:lang w:eastAsia="pl-PL"/>
              </w:rPr>
              <w:t>- Czas pomiaru: na początku roku kalendarzowego  po roku ocenianym;</w:t>
            </w:r>
          </w:p>
          <w:p w:rsidR="00A26E93" w:rsidRPr="002512AF" w:rsidRDefault="00A26E93" w:rsidP="00A26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512AF">
              <w:rPr>
                <w:rFonts w:ascii="Times New Roman" w:eastAsia="Times New Roman" w:hAnsi="Times New Roman"/>
                <w:lang w:eastAsia="pl-PL"/>
              </w:rPr>
              <w:lastRenderedPageBreak/>
              <w:t>- Okres objęty pomiarem:</w:t>
            </w:r>
          </w:p>
          <w:p w:rsidR="00326E74" w:rsidRPr="006D5176" w:rsidRDefault="00A26E93" w:rsidP="00A26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512AF">
              <w:rPr>
                <w:rFonts w:ascii="Times New Roman" w:eastAsia="Times New Roman" w:hAnsi="Times New Roman"/>
                <w:lang w:eastAsia="pl-PL"/>
              </w:rPr>
              <w:t>cały rok kalendarzowy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Ocena zgodności i wysokości wydatkowania środków </w:t>
            </w:r>
            <w:r w:rsidRPr="006D5176">
              <w:rPr>
                <w:rFonts w:ascii="Times New Roman" w:eastAsia="Times New Roman" w:hAnsi="Times New Roman"/>
                <w:lang w:eastAsia="pl-PL"/>
              </w:rPr>
              <w:lastRenderedPageBreak/>
              <w:t>finansowych z budżetu na poszczególne działania</w:t>
            </w:r>
          </w:p>
        </w:tc>
        <w:bookmarkStart w:id="0" w:name="_GoBack"/>
        <w:bookmarkEnd w:id="0"/>
      </w:tr>
      <w:tr w:rsidR="00326E74" w:rsidRPr="006D5176" w:rsidTr="00A26E9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lastRenderedPageBreak/>
              <w:t>Harmonogram rzeczowo-finansowy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Zarząd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(ocena własna);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 xml:space="preserve">Rejestr danych </w:t>
            </w:r>
            <w:r w:rsidR="00AF56A9">
              <w:rPr>
                <w:rFonts w:ascii="Times New Roman" w:eastAsia="Times New Roman" w:hAnsi="Times New Roman"/>
                <w:lang w:eastAsia="pl-PL"/>
              </w:rPr>
              <w:t>LGD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74" w:rsidRPr="006D5176" w:rsidRDefault="00326E74" w:rsidP="00E9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D5176">
              <w:rPr>
                <w:rFonts w:ascii="Times New Roman" w:eastAsia="Times New Roman" w:hAnsi="Times New Roman"/>
                <w:lang w:eastAsia="pl-PL"/>
              </w:rPr>
              <w:t>Ocena zgodności ogłaszanych i realizowanych projektów z harmonogramem określonym w LSR</w:t>
            </w:r>
          </w:p>
        </w:tc>
      </w:tr>
    </w:tbl>
    <w:p w:rsidR="00326E74" w:rsidRPr="006D5176" w:rsidRDefault="00326E74" w:rsidP="00326E74">
      <w:pPr>
        <w:spacing w:after="0" w:line="254" w:lineRule="auto"/>
        <w:contextualSpacing/>
        <w:rPr>
          <w:rFonts w:ascii="Times New Roman" w:hAnsi="Times New Roman"/>
          <w:i/>
          <w:lang w:eastAsia="pl-PL"/>
        </w:rPr>
      </w:pPr>
      <w:r w:rsidRPr="006D5176">
        <w:rPr>
          <w:rFonts w:ascii="Times New Roman" w:hAnsi="Times New Roman"/>
          <w:i/>
          <w:lang w:eastAsia="pl-PL"/>
        </w:rPr>
        <w:t>(Tabela nr 35 –</w:t>
      </w:r>
      <w:r w:rsidRPr="006D5176">
        <w:t xml:space="preserve"> </w:t>
      </w:r>
      <w:r w:rsidRPr="006D5176">
        <w:rPr>
          <w:rFonts w:ascii="Times New Roman" w:hAnsi="Times New Roman"/>
          <w:i/>
          <w:lang w:eastAsia="pl-PL"/>
        </w:rPr>
        <w:t xml:space="preserve">Opis sposobów ewaluacji funkcjonowania biura oraz stopnia realizacji LSR - opracowanie własne </w:t>
      </w:r>
      <w:r w:rsidR="00AF56A9">
        <w:rPr>
          <w:rFonts w:ascii="Times New Roman" w:hAnsi="Times New Roman"/>
          <w:i/>
          <w:lang w:eastAsia="pl-PL"/>
        </w:rPr>
        <w:t>LGD</w:t>
      </w:r>
      <w:r w:rsidRPr="006D5176">
        <w:rPr>
          <w:rFonts w:ascii="Times New Roman" w:hAnsi="Times New Roman"/>
          <w:i/>
          <w:lang w:eastAsia="pl-PL"/>
        </w:rPr>
        <w:t>)</w:t>
      </w:r>
    </w:p>
    <w:p w:rsidR="00E7570A" w:rsidRDefault="00E7570A"/>
    <w:sectPr w:rsidR="00E7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74"/>
    <w:rsid w:val="002512AF"/>
    <w:rsid w:val="00326E74"/>
    <w:rsid w:val="003A264E"/>
    <w:rsid w:val="003A4E03"/>
    <w:rsid w:val="003E58CB"/>
    <w:rsid w:val="00404841"/>
    <w:rsid w:val="00481BA7"/>
    <w:rsid w:val="005557CA"/>
    <w:rsid w:val="006B06B8"/>
    <w:rsid w:val="007E3F5F"/>
    <w:rsid w:val="008B7957"/>
    <w:rsid w:val="008D5BC0"/>
    <w:rsid w:val="00A26E93"/>
    <w:rsid w:val="00AF56A9"/>
    <w:rsid w:val="00BE2903"/>
    <w:rsid w:val="00D9392A"/>
    <w:rsid w:val="00DF61B5"/>
    <w:rsid w:val="00E31226"/>
    <w:rsid w:val="00E43032"/>
    <w:rsid w:val="00E7570A"/>
    <w:rsid w:val="00EF3CDF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663EA-82B9-4974-B242-4588311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15E9-0624-4D73-8434-4115DAC3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Aleksandra Jaroszyńska</cp:lastModifiedBy>
  <cp:revision>5</cp:revision>
  <cp:lastPrinted>2017-09-12T07:14:00Z</cp:lastPrinted>
  <dcterms:created xsi:type="dcterms:W3CDTF">2019-06-17T09:29:00Z</dcterms:created>
  <dcterms:modified xsi:type="dcterms:W3CDTF">2019-06-25T06:40:00Z</dcterms:modified>
</cp:coreProperties>
</file>